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D" w14:textId="77777777" w:rsidR="008E125F" w:rsidRDefault="008E125F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</w:rPr>
      </w:pPr>
    </w:p>
    <w:p w14:paraId="1F1EC0FD" w14:textId="050A6022" w:rsidR="004E7C91" w:rsidRDefault="0068443F" w:rsidP="004E7C91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Times New Roman" w:hAnsi="Times New Roman"/>
        </w:rPr>
      </w:pPr>
      <w:r w:rsidRPr="001D3E1D">
        <w:rPr>
          <w:rFonts w:ascii="Times New Roman" w:hAnsi="Times New Roman"/>
          <w:b/>
          <w:bCs/>
          <w:sz w:val="36"/>
          <w:szCs w:val="30"/>
        </w:rPr>
        <w:t xml:space="preserve">REGULAMIN </w:t>
      </w:r>
      <w:r w:rsidRPr="0068443F">
        <w:rPr>
          <w:rFonts w:ascii="Times New Roman" w:hAnsi="Times New Roman"/>
          <w:b/>
          <w:bCs/>
          <w:sz w:val="36"/>
          <w:szCs w:val="30"/>
        </w:rPr>
        <w:t>KONKURS</w:t>
      </w:r>
      <w:r>
        <w:rPr>
          <w:rFonts w:ascii="Times New Roman" w:hAnsi="Times New Roman"/>
          <w:b/>
          <w:bCs/>
          <w:sz w:val="36"/>
          <w:szCs w:val="30"/>
        </w:rPr>
        <w:t>U</w:t>
      </w:r>
      <w:r w:rsidRPr="0068443F">
        <w:rPr>
          <w:rFonts w:ascii="Times New Roman" w:hAnsi="Times New Roman"/>
          <w:b/>
          <w:bCs/>
          <w:sz w:val="36"/>
          <w:szCs w:val="30"/>
        </w:rPr>
        <w:t xml:space="preserve"> DLA </w:t>
      </w:r>
      <w:r w:rsidRPr="0068443F">
        <w:rPr>
          <w:rFonts w:ascii="Times New Roman" w:hAnsi="Times New Roman"/>
          <w:b/>
          <w:bCs/>
          <w:sz w:val="36"/>
          <w:szCs w:val="30"/>
        </w:rPr>
        <w:cr/>
        <w:t>KÓŁ GOSPODYŃ WIEJSKICH ORAZ SOŁECTW</w:t>
      </w:r>
      <w:r>
        <w:rPr>
          <w:rFonts w:ascii="Times New Roman" w:hAnsi="Times New Roman"/>
          <w:b/>
          <w:bCs/>
          <w:sz w:val="36"/>
          <w:szCs w:val="30"/>
        </w:rPr>
        <w:t xml:space="preserve"> </w:t>
      </w:r>
      <w:r>
        <w:rPr>
          <w:rFonts w:ascii="Times New Roman" w:hAnsi="Times New Roman"/>
          <w:b/>
          <w:bCs/>
          <w:sz w:val="36"/>
          <w:szCs w:val="30"/>
        </w:rPr>
        <w:br/>
      </w:r>
      <w:r w:rsidRPr="0068443F">
        <w:rPr>
          <w:rFonts w:ascii="Times New Roman" w:hAnsi="Times New Roman"/>
          <w:b/>
          <w:bCs/>
          <w:sz w:val="36"/>
          <w:szCs w:val="30"/>
        </w:rPr>
        <w:t>NA STROIK</w:t>
      </w:r>
      <w:r>
        <w:rPr>
          <w:rFonts w:ascii="Times New Roman" w:hAnsi="Times New Roman"/>
          <w:b/>
          <w:bCs/>
          <w:sz w:val="36"/>
          <w:szCs w:val="30"/>
        </w:rPr>
        <w:t xml:space="preserve"> </w:t>
      </w:r>
      <w:r w:rsidRPr="0068443F">
        <w:rPr>
          <w:rFonts w:ascii="Times New Roman" w:hAnsi="Times New Roman"/>
          <w:b/>
          <w:bCs/>
          <w:sz w:val="36"/>
          <w:szCs w:val="30"/>
        </w:rPr>
        <w:t>BOŻONARODZENIOWY</w:t>
      </w:r>
    </w:p>
    <w:p w14:paraId="00D09A50" w14:textId="77777777" w:rsidR="00BB5D83" w:rsidRDefault="00BB5D83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</w:rPr>
      </w:pPr>
    </w:p>
    <w:p w14:paraId="67AFADEA" w14:textId="65514BF0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Organizatorem konkursu jest Strzelecki Ośrodek Kultury, ul. Wojska Polskiego 7, 66-500 </w:t>
      </w:r>
      <w:r w:rsidR="00EA47F9" w:rsidRPr="004E7C91">
        <w:rPr>
          <w:rFonts w:ascii="Times New Roman" w:hAnsi="Times New Roman" w:cs="Times New Roman"/>
          <w:color w:val="auto"/>
          <w:shd w:val="clear" w:color="auto" w:fill="FFFFFF"/>
        </w:rPr>
        <w:t>Strzelce Krajeńskie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9AFE4AA" w14:textId="5D34E631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Tematyką konkursu jest </w:t>
      </w:r>
      <w:r w:rsidR="004E7C91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WYKONANIE </w:t>
      </w:r>
      <w:r w:rsidR="0068443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STROIKA BOŻONARODZENIOWEGO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806C6E8" w14:textId="77777777" w:rsid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Celem konkursu jest:</w:t>
      </w:r>
      <w:r w:rsidR="004E7C91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60824284" w14:textId="1351DCBA" w:rsid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popularyzacja </w:t>
      </w:r>
      <w:r w:rsidR="0068443F">
        <w:rPr>
          <w:rFonts w:ascii="Times New Roman" w:hAnsi="Times New Roman" w:cs="Times New Roman"/>
          <w:color w:val="auto"/>
          <w:shd w:val="clear" w:color="auto" w:fill="FFFFFF"/>
        </w:rPr>
        <w:t>tradycji świąt Bożego Narodzenia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,</w:t>
      </w:r>
    </w:p>
    <w:p w14:paraId="5FA1F107" w14:textId="468D7634" w:rsid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prezentacja bogactwa zasobów artystycznych Gminy </w:t>
      </w:r>
      <w:r>
        <w:rPr>
          <w:rFonts w:ascii="Times New Roman" w:hAnsi="Times New Roman" w:cs="Times New Roman"/>
          <w:color w:val="auto"/>
          <w:shd w:val="clear" w:color="auto" w:fill="FFFFFF"/>
        </w:rPr>
        <w:t>Strzelce Krajeńskie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,</w:t>
      </w:r>
    </w:p>
    <w:p w14:paraId="55A5C1E2" w14:textId="76A6E063" w:rsidR="004E7C91" w:rsidRP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aktywizacja  </w:t>
      </w:r>
      <w:r w:rsidR="0068443F">
        <w:rPr>
          <w:rFonts w:ascii="Times New Roman" w:hAnsi="Times New Roman" w:cs="Times New Roman"/>
          <w:color w:val="auto"/>
          <w:shd w:val="clear" w:color="auto" w:fill="FFFFFF"/>
        </w:rPr>
        <w:t>Kół Gospodyń Wiejskich oraz sołectw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gminy Strzelce Krajeńskie.</w:t>
      </w:r>
    </w:p>
    <w:p w14:paraId="7319F9C7" w14:textId="7AFB3D95" w:rsidR="004E7C91" w:rsidRPr="004E7C91" w:rsidRDefault="004E7C91" w:rsidP="004E7C91">
      <w:pPr>
        <w:pStyle w:val="Domylne"/>
        <w:numPr>
          <w:ilvl w:val="1"/>
          <w:numId w:val="2"/>
        </w:numPr>
        <w:tabs>
          <w:tab w:val="left" w:pos="122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wymiana doświadczeń wśród uczestników konkursu</w:t>
      </w: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D423605" w14:textId="01D4FB2A" w:rsidR="004E7C91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W pracach mogą być zastosowane różnorodne</w:t>
      </w:r>
      <w:r w:rsidR="004E7C91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produkty 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i materiały</w:t>
      </w:r>
      <w:r w:rsidR="004E7C91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0CF2D6A4" w14:textId="7A9D153F" w:rsidR="004E7C91" w:rsidRPr="001D3E1D" w:rsidRDefault="00BB5D83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G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otowe </w:t>
      </w:r>
      <w:r w:rsidR="00AC768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stroiki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trzeba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przyn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ieść </w:t>
      </w:r>
      <w:r w:rsidR="00AC768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do 12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</w:t>
      </w:r>
      <w:r w:rsidR="00AC768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12</w:t>
      </w:r>
      <w:r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.2022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do Spichlerza przy ul. Wojska Polskiego 1, 66-500 Strzelce Krajeńskie, tel. 95 761 54 69 w godzinach 8</w:t>
      </w:r>
      <w:r w:rsidR="00361A5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.00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-16.</w:t>
      </w:r>
      <w:r w:rsidR="00361A5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00.</w:t>
      </w:r>
      <w:r w:rsidR="006059FC" w:rsidRPr="004E7C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</w:p>
    <w:p w14:paraId="11BEEE16" w14:textId="5EAFE99D" w:rsidR="008E125F" w:rsidRPr="004E7C91" w:rsidRDefault="00BB5D83" w:rsidP="004E7C91">
      <w:pPr>
        <w:pStyle w:val="Domylne"/>
        <w:numPr>
          <w:ilvl w:val="0"/>
          <w:numId w:val="2"/>
        </w:numPr>
        <w:tabs>
          <w:tab w:val="left" w:pos="144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shd w:val="clear" w:color="auto" w:fill="FFFFFF"/>
        </w:rPr>
        <w:t>Konkurs skierowany jest do</w:t>
      </w:r>
      <w:r w:rsidR="00AC768D">
        <w:rPr>
          <w:rFonts w:ascii="Times New Roman" w:hAnsi="Times New Roman" w:cs="Times New Roman"/>
          <w:shd w:val="clear" w:color="auto" w:fill="FFFFFF"/>
        </w:rPr>
        <w:t xml:space="preserve"> 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Kół Gospodyń Wiejskich oraz sołectw</w:t>
      </w:r>
      <w:r w:rsidR="00AC768D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gminy Strzelce Krajeńskie</w:t>
      </w:r>
      <w:r w:rsidR="00AC768D">
        <w:rPr>
          <w:rFonts w:ascii="Times New Roman" w:hAnsi="Times New Roman" w:cs="Times New Roman"/>
          <w:shd w:val="clear" w:color="auto" w:fill="FFFFFF"/>
        </w:rPr>
        <w:t>.</w:t>
      </w:r>
    </w:p>
    <w:p w14:paraId="64C07F5B" w14:textId="37262AC9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Na konkurs można zgłaszać tylko własnoręcznie wykonane przez uczestnik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w 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stroiki.</w:t>
      </w:r>
    </w:p>
    <w:p w14:paraId="47E2BD32" w14:textId="5D2C3083" w:rsidR="008E125F" w:rsidRPr="004E7C91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Każd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 xml:space="preserve">a z grup 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może zgłosić maksymalnie 1 prac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ę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32C5D33C" w14:textId="77777777" w:rsidR="004E7C91" w:rsidRPr="004E7C91" w:rsidRDefault="006059FC" w:rsidP="004E7C91">
      <w:pPr>
        <w:pStyle w:val="Domylne"/>
        <w:numPr>
          <w:ilvl w:val="0"/>
          <w:numId w:val="2"/>
        </w:numPr>
        <w:tabs>
          <w:tab w:val="left" w:pos="1440"/>
        </w:tabs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Kryteria oceny:</w:t>
      </w:r>
    </w:p>
    <w:p w14:paraId="17D9331A" w14:textId="77777777" w:rsidR="004E7C91" w:rsidRPr="004E7C91" w:rsidRDefault="006059FC" w:rsidP="004E7C91">
      <w:pPr>
        <w:pStyle w:val="Domylne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jakość i estetyka wykonania;</w:t>
      </w:r>
    </w:p>
    <w:p w14:paraId="1A4E40F2" w14:textId="034DF77F" w:rsidR="004E7C91" w:rsidRDefault="006059FC" w:rsidP="004E7C91">
      <w:pPr>
        <w:pStyle w:val="Domylne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pomysłowość, oryginalność 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wykonania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611C77CF" w14:textId="428AF75E" w:rsidR="00AC768D" w:rsidRPr="004E7C91" w:rsidRDefault="00DA76F2" w:rsidP="004E7C91">
      <w:pPr>
        <w:pStyle w:val="Domylne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różnorodność użytych materiałów. </w:t>
      </w:r>
    </w:p>
    <w:p w14:paraId="3C3C2580" w14:textId="69076285" w:rsidR="00BB5D83" w:rsidRDefault="006059FC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Rozstrzygnięcie konkursu nastąpi 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361A53">
        <w:rPr>
          <w:rFonts w:ascii="Times New Roman" w:hAnsi="Times New Roman" w:cs="Times New Roman"/>
          <w:color w:val="auto"/>
          <w:shd w:val="clear" w:color="auto" w:fill="FFFFFF"/>
        </w:rPr>
        <w:t>8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.202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r. </w:t>
      </w:r>
      <w:r w:rsidR="00AC768D">
        <w:rPr>
          <w:rFonts w:ascii="Times New Roman" w:hAnsi="Times New Roman" w:cs="Times New Roman"/>
          <w:color w:val="auto"/>
          <w:shd w:val="clear" w:color="auto" w:fill="FFFFFF"/>
        </w:rPr>
        <w:t>podczas obchodów wigilii miejskiej na strzeleckim rynku.</w:t>
      </w:r>
      <w:r w:rsidR="00BB5D83" w:rsidRPr="004E7C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5B5B7509" w14:textId="0B21BE46" w:rsidR="00DA76F2" w:rsidRPr="004E7C91" w:rsidRDefault="00DA76F2" w:rsidP="004E7C91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Zwycięski stroik zostanie zaprezentowany na stole wigilijnym podczas wigilii miejskiej.</w:t>
      </w:r>
    </w:p>
    <w:p w14:paraId="031A6433" w14:textId="09D5C586" w:rsidR="00DA76F2" w:rsidRPr="00DA76F2" w:rsidRDefault="006059FC" w:rsidP="00DA76F2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  <w:sectPr w:rsidR="00DA76F2" w:rsidRPr="00DA76F2">
          <w:headerReference w:type="default" r:id="rId8"/>
          <w:footerReference w:type="default" r:id="rId9"/>
          <w:pgSz w:w="11900" w:h="16840"/>
          <w:pgMar w:top="1418" w:right="1418" w:bottom="1418" w:left="1418" w:header="907" w:footer="1304" w:gutter="0"/>
          <w:cols w:space="708"/>
        </w:sectPr>
      </w:pPr>
      <w:r w:rsidRPr="004E7C91">
        <w:rPr>
          <w:rFonts w:ascii="Times New Roman" w:hAnsi="Times New Roman" w:cs="Times New Roman"/>
          <w:color w:val="auto"/>
          <w:shd w:val="clear" w:color="auto" w:fill="FFFFFF"/>
        </w:rPr>
        <w:t>Organizator przewiduje dla autor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w nagrodzonych i wyróżnionych prac nagrody rzeczowe, a dla wszystkich uczestnik</w:t>
      </w:r>
      <w:r w:rsidRPr="004E7C91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ó</w:t>
      </w:r>
      <w:r w:rsidRPr="004E7C91">
        <w:rPr>
          <w:rFonts w:ascii="Times New Roman" w:hAnsi="Times New Roman" w:cs="Times New Roman"/>
          <w:color w:val="auto"/>
          <w:shd w:val="clear" w:color="auto" w:fill="FFFFFF"/>
        </w:rPr>
        <w:t>w dyplomy.</w:t>
      </w:r>
    </w:p>
    <w:p w14:paraId="2682B66C" w14:textId="77777777" w:rsidR="001D3E1D" w:rsidRPr="001D3E1D" w:rsidRDefault="001D3E1D" w:rsidP="001D3E1D">
      <w:pPr>
        <w:autoSpaceDE w:val="0"/>
        <w:autoSpaceDN w:val="0"/>
        <w:adjustRightInd w:val="0"/>
        <w:jc w:val="center"/>
        <w:rPr>
          <w:b/>
          <w:sz w:val="36"/>
          <w:szCs w:val="36"/>
          <w:lang w:val="pl-PL"/>
        </w:rPr>
      </w:pPr>
      <w:r w:rsidRPr="001D3E1D">
        <w:rPr>
          <w:b/>
          <w:sz w:val="36"/>
          <w:szCs w:val="36"/>
          <w:lang w:val="pl-PL"/>
        </w:rPr>
        <w:lastRenderedPageBreak/>
        <w:t>KARTA ZGŁOSZENIA</w:t>
      </w:r>
    </w:p>
    <w:p w14:paraId="7F9D020F" w14:textId="77777777" w:rsidR="001D3E1D" w:rsidRPr="001D3E1D" w:rsidRDefault="001D3E1D" w:rsidP="001D3E1D">
      <w:pPr>
        <w:autoSpaceDE w:val="0"/>
        <w:autoSpaceDN w:val="0"/>
        <w:adjustRightInd w:val="0"/>
        <w:rPr>
          <w:rFonts w:ascii="Verdana" w:hAnsi="Verdana"/>
          <w:lang w:val="pl-PL"/>
        </w:rPr>
      </w:pPr>
    </w:p>
    <w:p w14:paraId="4564EC77" w14:textId="77777777" w:rsidR="001D3E1D" w:rsidRPr="001D3E1D" w:rsidRDefault="001D3E1D" w:rsidP="001D3E1D">
      <w:pPr>
        <w:rPr>
          <w:lang w:val="pl-PL"/>
        </w:rPr>
      </w:pPr>
    </w:p>
    <w:p w14:paraId="4BD0642D" w14:textId="137CEAEC" w:rsidR="001D3E1D" w:rsidRPr="001D3E1D" w:rsidRDefault="0068443F" w:rsidP="001D3E1D">
      <w:pPr>
        <w:rPr>
          <w:lang w:val="pl-PL"/>
        </w:rPr>
      </w:pPr>
      <w:r>
        <w:rPr>
          <w:lang w:val="pl-PL"/>
        </w:rPr>
        <w:t>NAZWA KGW LUB SOŁECTWA</w:t>
      </w:r>
    </w:p>
    <w:p w14:paraId="149FEF1D" w14:textId="77777777" w:rsidR="001D3E1D" w:rsidRPr="001D3E1D" w:rsidRDefault="001D3E1D" w:rsidP="001D3E1D">
      <w:pPr>
        <w:rPr>
          <w:lang w:val="pl-PL"/>
        </w:rPr>
      </w:pPr>
    </w:p>
    <w:p w14:paraId="56A4DA11" w14:textId="4A649AAD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___________________________________________________________________________</w:t>
      </w:r>
    </w:p>
    <w:p w14:paraId="1A029073" w14:textId="77777777" w:rsidR="001D3E1D" w:rsidRPr="001D3E1D" w:rsidRDefault="001D3E1D" w:rsidP="001D3E1D">
      <w:pPr>
        <w:rPr>
          <w:lang w:val="pl-PL"/>
        </w:rPr>
      </w:pPr>
    </w:p>
    <w:p w14:paraId="6F6C4146" w14:textId="5004B035" w:rsidR="001D3E1D" w:rsidRPr="001D3E1D" w:rsidRDefault="001D3E1D" w:rsidP="001D3E1D">
      <w:pPr>
        <w:rPr>
          <w:lang w:val="pl-PL"/>
        </w:rPr>
      </w:pPr>
      <w:r w:rsidRPr="001D3E1D">
        <w:rPr>
          <w:lang w:val="pl-PL"/>
        </w:rPr>
        <w:t>ADRES</w:t>
      </w:r>
    </w:p>
    <w:p w14:paraId="27110ECC" w14:textId="77777777" w:rsidR="001D3E1D" w:rsidRPr="001D3E1D" w:rsidRDefault="001D3E1D" w:rsidP="001D3E1D">
      <w:pPr>
        <w:rPr>
          <w:lang w:val="pl-PL"/>
        </w:rPr>
      </w:pPr>
    </w:p>
    <w:p w14:paraId="54715F08" w14:textId="05EF3EF8" w:rsidR="001D3E1D" w:rsidRDefault="001D3E1D" w:rsidP="001D3E1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464F5E8D" w14:textId="77777777" w:rsidR="001D3E1D" w:rsidRDefault="001D3E1D" w:rsidP="001D3E1D">
      <w:pPr>
        <w:rPr>
          <w:lang w:val="pl-PL"/>
        </w:rPr>
      </w:pPr>
    </w:p>
    <w:p w14:paraId="0B26E0D0" w14:textId="01FC2971" w:rsidR="001D3E1D" w:rsidRDefault="001D3E1D" w:rsidP="001D3E1D">
      <w:pPr>
        <w:rPr>
          <w:lang w:val="pl-PL"/>
        </w:rPr>
      </w:pPr>
      <w:r>
        <w:rPr>
          <w:lang w:val="pl-PL"/>
        </w:rPr>
        <w:t>TELEFON</w:t>
      </w:r>
    </w:p>
    <w:p w14:paraId="325A0184" w14:textId="77777777" w:rsidR="001D3E1D" w:rsidRPr="001D3E1D" w:rsidRDefault="001D3E1D" w:rsidP="001D3E1D">
      <w:pPr>
        <w:pBdr>
          <w:top w:val="none" w:sz="0" w:space="0" w:color="auto"/>
        </w:pBdr>
        <w:rPr>
          <w:lang w:val="pl-PL"/>
        </w:rPr>
      </w:pPr>
    </w:p>
    <w:p w14:paraId="504100AC" w14:textId="644BA158" w:rsidR="001D3E1D" w:rsidRDefault="001D3E1D" w:rsidP="001D3E1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44799E56" w14:textId="77777777" w:rsidR="00AC768D" w:rsidRDefault="00AC768D" w:rsidP="001D3E1D">
      <w:pPr>
        <w:rPr>
          <w:lang w:val="pl-PL"/>
        </w:rPr>
      </w:pPr>
    </w:p>
    <w:p w14:paraId="44DEB466" w14:textId="41CE87AD" w:rsidR="00AC768D" w:rsidRDefault="00AC768D" w:rsidP="00AC768D">
      <w:pPr>
        <w:rPr>
          <w:lang w:val="pl-PL"/>
        </w:rPr>
      </w:pPr>
      <w:r>
        <w:rPr>
          <w:lang w:val="pl-PL"/>
        </w:rPr>
        <w:t>E-MAIL</w:t>
      </w:r>
    </w:p>
    <w:p w14:paraId="2EBB8193" w14:textId="77777777" w:rsidR="00AC768D" w:rsidRPr="001D3E1D" w:rsidRDefault="00AC768D" w:rsidP="00AC768D">
      <w:pPr>
        <w:pBdr>
          <w:top w:val="none" w:sz="0" w:space="0" w:color="auto"/>
        </w:pBdr>
        <w:rPr>
          <w:lang w:val="pl-PL"/>
        </w:rPr>
      </w:pPr>
    </w:p>
    <w:p w14:paraId="6A66BA0B" w14:textId="77777777" w:rsidR="00AC768D" w:rsidRDefault="00AC768D" w:rsidP="00AC768D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</w:p>
    <w:p w14:paraId="1C579538" w14:textId="77777777" w:rsidR="001D3E1D" w:rsidRPr="001D3E1D" w:rsidRDefault="001D3E1D" w:rsidP="001D3E1D">
      <w:pPr>
        <w:rPr>
          <w:lang w:val="pl-PL"/>
        </w:rPr>
      </w:pPr>
    </w:p>
    <w:p w14:paraId="7B5E1D6F" w14:textId="3183A31E" w:rsidR="008E125F" w:rsidRDefault="008E125F" w:rsidP="001D3E1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hint="eastAsia"/>
        </w:rPr>
      </w:pPr>
    </w:p>
    <w:sectPr w:rsidR="008E125F">
      <w:pgSz w:w="11900" w:h="16840"/>
      <w:pgMar w:top="1418" w:right="1418" w:bottom="1418" w:left="1418" w:header="907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A996" w14:textId="77777777" w:rsidR="00385365" w:rsidRDefault="00385365">
      <w:r>
        <w:separator/>
      </w:r>
    </w:p>
  </w:endnote>
  <w:endnote w:type="continuationSeparator" w:id="0">
    <w:p w14:paraId="46C740E8" w14:textId="77777777" w:rsidR="00385365" w:rsidRDefault="003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00AD" w14:textId="77777777" w:rsidR="008E125F" w:rsidRDefault="008E125F">
    <w:pPr>
      <w:pStyle w:val="Stopka"/>
      <w:tabs>
        <w:tab w:val="clear" w:pos="4536"/>
        <w:tab w:val="clear" w:pos="9072"/>
        <w:tab w:val="center" w:pos="4535"/>
        <w:tab w:val="right" w:pos="9044"/>
      </w:tabs>
    </w:pPr>
  </w:p>
  <w:p w14:paraId="7248AF88" w14:textId="77777777" w:rsidR="008E125F" w:rsidRDefault="006059FC">
    <w:pPr>
      <w:pStyle w:val="Stopka"/>
      <w:tabs>
        <w:tab w:val="clear" w:pos="4536"/>
        <w:tab w:val="clear" w:pos="9072"/>
        <w:tab w:val="center" w:pos="4535"/>
        <w:tab w:val="right" w:pos="90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F2CB" w14:textId="77777777" w:rsidR="00385365" w:rsidRDefault="00385365">
      <w:r>
        <w:separator/>
      </w:r>
    </w:p>
  </w:footnote>
  <w:footnote w:type="continuationSeparator" w:id="0">
    <w:p w14:paraId="230090C5" w14:textId="77777777" w:rsidR="00385365" w:rsidRDefault="0038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EC5" w14:textId="77777777" w:rsidR="008E125F" w:rsidRDefault="006059FC">
    <w:pPr>
      <w:pStyle w:val="Nagwek"/>
      <w:tabs>
        <w:tab w:val="clear" w:pos="9072"/>
        <w:tab w:val="left" w:pos="750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4C8AE40" wp14:editId="51D1C9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822B420" wp14:editId="666536F2">
          <wp:simplePos x="0" y="0"/>
          <wp:positionH relativeFrom="page">
            <wp:posOffset>-19048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1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3F9BD8D" wp14:editId="2EE9A9AF">
          <wp:simplePos x="0" y="0"/>
          <wp:positionH relativeFrom="page">
            <wp:posOffset>-631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2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5B3"/>
    <w:multiLevelType w:val="hybridMultilevel"/>
    <w:tmpl w:val="50CE5796"/>
    <w:styleLink w:val="Punktor"/>
    <w:lvl w:ilvl="0" w:tplc="7AFC922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79400A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67D23D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F4C4CA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3A900EE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D88AA0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408A66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B38EE3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EE8C2C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C08079A"/>
    <w:multiLevelType w:val="hybridMultilevel"/>
    <w:tmpl w:val="50CE5796"/>
    <w:numStyleLink w:val="Punktor"/>
  </w:abstractNum>
  <w:abstractNum w:abstractNumId="2" w15:restartNumberingAfterBreak="0">
    <w:nsid w:val="5EFF2EA5"/>
    <w:multiLevelType w:val="hybridMultilevel"/>
    <w:tmpl w:val="5D261926"/>
    <w:styleLink w:val="Numery"/>
    <w:lvl w:ilvl="0" w:tplc="30CEB41A">
      <w:start w:val="1"/>
      <w:numFmt w:val="decimal"/>
      <w:lvlText w:val="%1."/>
      <w:lvlJc w:val="left"/>
      <w:pPr>
        <w:tabs>
          <w:tab w:val="left" w:pos="12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CD688A2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6004CD1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A34C18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BCC432E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D8AE2D8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BC72F0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963879B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17CC5B6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1DEA"/>
    <w:multiLevelType w:val="hybridMultilevel"/>
    <w:tmpl w:val="5D261926"/>
    <w:numStyleLink w:val="Numery"/>
  </w:abstractNum>
  <w:abstractNum w:abstractNumId="5" w15:restartNumberingAfterBreak="0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06534">
    <w:abstractNumId w:val="2"/>
  </w:num>
  <w:num w:numId="2" w16cid:durableId="163711376">
    <w:abstractNumId w:val="4"/>
    <w:lvlOverride w:ilvl="0">
      <w:lvl w:ilvl="0" w:tplc="C188F42A">
        <w:start w:val="1"/>
        <w:numFmt w:val="decimal"/>
        <w:lvlText w:val="%1."/>
        <w:lvlJc w:val="left"/>
        <w:pPr>
          <w:tabs>
            <w:tab w:val="left" w:pos="12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ECDCE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183205102">
    <w:abstractNumId w:val="0"/>
  </w:num>
  <w:num w:numId="4" w16cid:durableId="982849351">
    <w:abstractNumId w:val="1"/>
  </w:num>
  <w:num w:numId="5" w16cid:durableId="601454441">
    <w:abstractNumId w:val="4"/>
    <w:lvlOverride w:ilvl="0">
      <w:startOverride w:val="4"/>
    </w:lvlOverride>
  </w:num>
  <w:num w:numId="6" w16cid:durableId="647175068">
    <w:abstractNumId w:val="1"/>
    <w:lvlOverride w:ilvl="0">
      <w:lvl w:ilvl="0" w:tplc="44E67DA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7A151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EC2A64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F8C772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DDE214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A2A1956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DA6076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B9EB78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148FF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 w16cid:durableId="1472021785">
    <w:abstractNumId w:val="4"/>
    <w:lvlOverride w:ilvl="0">
      <w:startOverride w:val="7"/>
    </w:lvlOverride>
  </w:num>
  <w:num w:numId="8" w16cid:durableId="1191265642">
    <w:abstractNumId w:val="4"/>
    <w:lvlOverride w:ilvl="0">
      <w:startOverride w:val="11"/>
    </w:lvlOverride>
  </w:num>
  <w:num w:numId="9" w16cid:durableId="1072771743">
    <w:abstractNumId w:val="4"/>
  </w:num>
  <w:num w:numId="10" w16cid:durableId="539826934">
    <w:abstractNumId w:val="5"/>
  </w:num>
  <w:num w:numId="11" w16cid:durableId="1471438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5F"/>
    <w:rsid w:val="0000560E"/>
    <w:rsid w:val="001473D7"/>
    <w:rsid w:val="001D3E1D"/>
    <w:rsid w:val="002C4AE5"/>
    <w:rsid w:val="00361A53"/>
    <w:rsid w:val="00385365"/>
    <w:rsid w:val="004E7C91"/>
    <w:rsid w:val="006059FC"/>
    <w:rsid w:val="0068443F"/>
    <w:rsid w:val="00722F74"/>
    <w:rsid w:val="008E125F"/>
    <w:rsid w:val="00A12FC0"/>
    <w:rsid w:val="00AC768D"/>
    <w:rsid w:val="00B048DB"/>
    <w:rsid w:val="00BB5D83"/>
    <w:rsid w:val="00C500B3"/>
    <w:rsid w:val="00CC1D17"/>
    <w:rsid w:val="00DA76F2"/>
    <w:rsid w:val="00EA47F9"/>
    <w:rsid w:val="00E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333D"/>
  <w15:docId w15:val="{C761B4E1-69C1-4B4C-AF72-D3A6A72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B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164-A914-4336-9BBC-A2E2089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SOK</dc:creator>
  <cp:lastModifiedBy>Jan Dreczkowski</cp:lastModifiedBy>
  <cp:revision>2</cp:revision>
  <cp:lastPrinted>2022-11-15T11:08:00Z</cp:lastPrinted>
  <dcterms:created xsi:type="dcterms:W3CDTF">2022-11-15T11:22:00Z</dcterms:created>
  <dcterms:modified xsi:type="dcterms:W3CDTF">2022-11-15T11:22:00Z</dcterms:modified>
</cp:coreProperties>
</file>